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5CDC5" w14:textId="259179D7" w:rsidR="001A0A21" w:rsidRPr="001A0A21" w:rsidRDefault="001A0A21" w:rsidP="001A0A21">
      <w:pPr>
        <w:spacing w:after="0"/>
        <w:ind w:left="4956" w:firstLine="708"/>
        <w:rPr>
          <w:rFonts w:cstheme="minorHAnsi"/>
          <w:b/>
          <w:bCs/>
        </w:rPr>
      </w:pPr>
      <w:r w:rsidRPr="001A0A21">
        <w:rPr>
          <w:rFonts w:cstheme="minorHAnsi"/>
          <w:b/>
          <w:bCs/>
        </w:rPr>
        <w:t>Załącznik nr 11 do SWZ</w:t>
      </w:r>
    </w:p>
    <w:p w14:paraId="2DE97BE8" w14:textId="77777777" w:rsidR="001A0A21" w:rsidRPr="001A0A21" w:rsidRDefault="001A0A21" w:rsidP="001A0A21">
      <w:pPr>
        <w:spacing w:after="0"/>
        <w:rPr>
          <w:rFonts w:cstheme="minorHAnsi"/>
        </w:rPr>
      </w:pPr>
    </w:p>
    <w:p w14:paraId="25762DDF" w14:textId="77777777" w:rsidR="001A0A21" w:rsidRPr="001A0A21" w:rsidRDefault="001A0A21" w:rsidP="001A0A21">
      <w:pPr>
        <w:spacing w:after="0"/>
        <w:rPr>
          <w:rFonts w:cstheme="minorHAnsi"/>
        </w:rPr>
      </w:pPr>
    </w:p>
    <w:p w14:paraId="2FF51669" w14:textId="0760BE6E" w:rsidR="001A0A21" w:rsidRPr="001A0A21" w:rsidRDefault="001A0A21" w:rsidP="001A0A21">
      <w:pPr>
        <w:spacing w:after="0"/>
        <w:ind w:left="5664"/>
        <w:rPr>
          <w:rFonts w:cstheme="minorHAnsi"/>
          <w:b/>
          <w:bCs/>
        </w:rPr>
      </w:pPr>
      <w:r w:rsidRPr="001A0A21">
        <w:rPr>
          <w:rFonts w:cstheme="minorHAnsi"/>
          <w:b/>
          <w:bCs/>
        </w:rPr>
        <w:t>Zamawiający</w:t>
      </w:r>
    </w:p>
    <w:p w14:paraId="68698A51" w14:textId="77777777" w:rsidR="001A0A21" w:rsidRPr="001A0A21" w:rsidRDefault="001A0A21" w:rsidP="001A0A21">
      <w:pPr>
        <w:spacing w:after="0"/>
        <w:ind w:left="5664"/>
        <w:rPr>
          <w:rFonts w:cstheme="minorHAnsi"/>
        </w:rPr>
      </w:pPr>
      <w:r w:rsidRPr="001A0A21">
        <w:rPr>
          <w:rFonts w:cstheme="minorHAnsi"/>
        </w:rPr>
        <w:t>Urząd Gminy Czosnów</w:t>
      </w:r>
    </w:p>
    <w:p w14:paraId="33EC2CE7" w14:textId="77777777" w:rsidR="001A0A21" w:rsidRPr="001A0A21" w:rsidRDefault="001A0A21" w:rsidP="001A0A21">
      <w:pPr>
        <w:spacing w:after="0"/>
        <w:ind w:left="5664"/>
        <w:rPr>
          <w:rFonts w:cstheme="minorHAnsi"/>
        </w:rPr>
      </w:pPr>
      <w:r w:rsidRPr="001A0A21">
        <w:rPr>
          <w:rFonts w:cstheme="minorHAnsi"/>
        </w:rPr>
        <w:t>ul. Gminna 6</w:t>
      </w:r>
    </w:p>
    <w:p w14:paraId="3F38AB68" w14:textId="06836DD7" w:rsidR="009173D9" w:rsidRPr="001A0A21" w:rsidRDefault="001A0A21" w:rsidP="001A0A21">
      <w:pPr>
        <w:spacing w:after="0"/>
        <w:ind w:left="5664"/>
        <w:rPr>
          <w:rFonts w:cstheme="minorHAnsi"/>
        </w:rPr>
      </w:pPr>
      <w:r w:rsidRPr="001A0A21">
        <w:rPr>
          <w:rFonts w:cstheme="minorHAnsi"/>
        </w:rPr>
        <w:t>02-152 Czosnów</w:t>
      </w:r>
    </w:p>
    <w:p w14:paraId="5619754D" w14:textId="77777777" w:rsidR="001A0A21" w:rsidRPr="001A0A21" w:rsidRDefault="001A0A21" w:rsidP="001A0A21">
      <w:pPr>
        <w:spacing w:after="0"/>
        <w:rPr>
          <w:rFonts w:cstheme="minorHAnsi"/>
        </w:rPr>
      </w:pPr>
    </w:p>
    <w:p w14:paraId="4625828C" w14:textId="15C4A652" w:rsidR="001A0A21" w:rsidRPr="001A0A21" w:rsidRDefault="001A0A21" w:rsidP="001A0A21">
      <w:pPr>
        <w:spacing w:after="0"/>
        <w:jc w:val="center"/>
        <w:rPr>
          <w:rFonts w:cstheme="minorHAnsi"/>
          <w:b/>
          <w:bCs/>
        </w:rPr>
      </w:pPr>
      <w:r w:rsidRPr="001A0A21">
        <w:rPr>
          <w:rFonts w:cstheme="minorHAnsi"/>
          <w:b/>
          <w:bCs/>
        </w:rPr>
        <w:t>WYKAZ OSÓB</w:t>
      </w:r>
    </w:p>
    <w:p w14:paraId="491D5C55" w14:textId="77777777" w:rsidR="001A0A21" w:rsidRPr="001A0A21" w:rsidRDefault="001A0A21" w:rsidP="001A0A21">
      <w:pPr>
        <w:spacing w:after="0"/>
        <w:rPr>
          <w:rFonts w:cstheme="minorHAnsi"/>
        </w:rPr>
      </w:pPr>
    </w:p>
    <w:p w14:paraId="05704460" w14:textId="77777777" w:rsidR="001A0A21" w:rsidRPr="001A0A21" w:rsidRDefault="001A0A21" w:rsidP="001A0A21">
      <w:pPr>
        <w:spacing w:line="256" w:lineRule="auto"/>
        <w:jc w:val="both"/>
        <w:rPr>
          <w:rFonts w:eastAsia="Calibri" w:cstheme="minorHAnsi"/>
          <w:spacing w:val="4"/>
          <w:kern w:val="0"/>
          <w14:ligatures w14:val="none"/>
        </w:rPr>
      </w:pPr>
      <w:r w:rsidRPr="001A0A21">
        <w:rPr>
          <w:rFonts w:eastAsia="Calibri" w:cstheme="minorHAnsi"/>
          <w:spacing w:val="4"/>
          <w:kern w:val="0"/>
          <w14:ligatures w14:val="none"/>
        </w:rPr>
        <w:t xml:space="preserve">Działając w imieniu i na rzecz Wykonawcy(wców): </w:t>
      </w:r>
    </w:p>
    <w:p w14:paraId="3EFBBD77" w14:textId="6632BFFA" w:rsidR="001A0A21" w:rsidRPr="001A0A21" w:rsidRDefault="001A0A21" w:rsidP="001A0A21">
      <w:pPr>
        <w:spacing w:line="256" w:lineRule="auto"/>
        <w:jc w:val="both"/>
        <w:rPr>
          <w:rFonts w:eastAsia="Calibri" w:cstheme="minorHAnsi"/>
          <w:iCs/>
          <w:kern w:val="0"/>
          <w14:ligatures w14:val="none"/>
        </w:rPr>
      </w:pPr>
      <w:r w:rsidRPr="001A0A21">
        <w:rPr>
          <w:rFonts w:eastAsia="Calibri" w:cstheme="minorHAnsi"/>
          <w:iCs/>
          <w:kern w:val="0"/>
          <w14:ligatures w14:val="none"/>
        </w:rPr>
        <w:t>Nazwa: ……………………………………………………………………………..……………………....</w:t>
      </w:r>
    </w:p>
    <w:p w14:paraId="5AA0469C" w14:textId="77777777" w:rsidR="001A0A21" w:rsidRPr="001A0A21" w:rsidRDefault="001A0A21" w:rsidP="001A0A21">
      <w:pPr>
        <w:spacing w:line="256" w:lineRule="auto"/>
        <w:jc w:val="both"/>
        <w:rPr>
          <w:rFonts w:eastAsia="Calibri" w:cstheme="minorHAnsi"/>
          <w:iCs/>
          <w:kern w:val="0"/>
          <w14:ligatures w14:val="none"/>
        </w:rPr>
      </w:pPr>
      <w:r w:rsidRPr="001A0A21">
        <w:rPr>
          <w:rFonts w:eastAsia="Calibri" w:cstheme="minorHAnsi"/>
          <w:iCs/>
          <w:kern w:val="0"/>
          <w14:ligatures w14:val="none"/>
        </w:rPr>
        <w:t>Adres: …………………………………………….....……………………………………………………...</w:t>
      </w:r>
    </w:p>
    <w:p w14:paraId="51C1BA58" w14:textId="77777777" w:rsidR="001A0A21" w:rsidRPr="001A0A21" w:rsidRDefault="001A0A21" w:rsidP="001A0A21">
      <w:pPr>
        <w:spacing w:line="256" w:lineRule="auto"/>
        <w:jc w:val="both"/>
        <w:rPr>
          <w:rFonts w:eastAsia="Calibri" w:cstheme="minorHAnsi"/>
          <w:iCs/>
          <w:kern w:val="0"/>
          <w14:ligatures w14:val="none"/>
        </w:rPr>
      </w:pPr>
      <w:r w:rsidRPr="001A0A21">
        <w:rPr>
          <w:rFonts w:eastAsia="Calibri" w:cstheme="minorHAnsi"/>
          <w:iCs/>
          <w:kern w:val="0"/>
          <w14:ligatures w14:val="none"/>
        </w:rPr>
        <w:t>NIP: …………………………………………………………………………………………………….….....</w:t>
      </w:r>
    </w:p>
    <w:p w14:paraId="10169C7C" w14:textId="77777777" w:rsidR="001A0A21" w:rsidRPr="001A0A21" w:rsidRDefault="001A0A21" w:rsidP="001A0A21">
      <w:pPr>
        <w:spacing w:line="256" w:lineRule="auto"/>
        <w:jc w:val="both"/>
        <w:rPr>
          <w:rFonts w:eastAsia="Calibri" w:cstheme="minorHAnsi"/>
          <w:iCs/>
          <w:kern w:val="0"/>
          <w14:ligatures w14:val="none"/>
        </w:rPr>
      </w:pPr>
      <w:r w:rsidRPr="001A0A21">
        <w:rPr>
          <w:rFonts w:eastAsia="Calibri" w:cstheme="minorHAnsi"/>
          <w:iCs/>
          <w:kern w:val="0"/>
          <w14:ligatures w14:val="none"/>
        </w:rPr>
        <w:t xml:space="preserve">KRS: .................................................................................................................. </w:t>
      </w:r>
    </w:p>
    <w:p w14:paraId="60815E03" w14:textId="77777777" w:rsidR="001A0A21" w:rsidRPr="001A0A21" w:rsidRDefault="001A0A21" w:rsidP="001A0A21">
      <w:pPr>
        <w:spacing w:line="256" w:lineRule="auto"/>
        <w:jc w:val="both"/>
        <w:rPr>
          <w:rFonts w:eastAsia="Calibri" w:cstheme="minorHAnsi"/>
          <w:iCs/>
          <w:kern w:val="0"/>
          <w14:ligatures w14:val="none"/>
        </w:rPr>
      </w:pPr>
    </w:p>
    <w:p w14:paraId="708430C7" w14:textId="4EB44AFC" w:rsidR="001A0A21" w:rsidRPr="001A0A21" w:rsidRDefault="001A0A21" w:rsidP="001A0A21">
      <w:pPr>
        <w:spacing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1A0A21">
        <w:rPr>
          <w:rFonts w:eastAsia="Calibri" w:cstheme="minorHAnsi"/>
          <w:iCs/>
          <w:kern w:val="0"/>
          <w14:ligatures w14:val="none"/>
        </w:rPr>
        <w:t>Ubiegając się o udzielenie zamówienia publicznego pn</w:t>
      </w:r>
      <w:r w:rsidRPr="001A0A21">
        <w:rPr>
          <w:rFonts w:eastAsia="Calibri" w:cstheme="minorHAnsi"/>
          <w:b/>
          <w:bCs/>
          <w:iCs/>
          <w:kern w:val="0"/>
          <w14:ligatures w14:val="none"/>
        </w:rPr>
        <w:t xml:space="preserve">. </w:t>
      </w:r>
      <w:r w:rsidR="005A5F7F" w:rsidRPr="005A5F7F">
        <w:rPr>
          <w:rFonts w:eastAsia="Calibri" w:cstheme="minorHAnsi"/>
          <w:b/>
          <w:bCs/>
          <w:iCs/>
          <w:kern w:val="0"/>
          <w14:ligatures w14:val="none"/>
        </w:rPr>
        <w:t>„</w:t>
      </w:r>
      <w:r w:rsidR="00A324B7" w:rsidRPr="00A324B7">
        <w:rPr>
          <w:rFonts w:eastAsia="Calibri" w:cstheme="minorHAnsi"/>
          <w:b/>
          <w:bCs/>
          <w:iCs/>
          <w:kern w:val="0"/>
          <w14:ligatures w14:val="none"/>
        </w:rPr>
        <w:t>Przebudowa pomieszczeń kotłowni, pralni i wejścia do zaplecza w Szkole Podstawowej w Kazuniu Nowym</w:t>
      </w:r>
      <w:r w:rsidR="005A5F7F" w:rsidRPr="005A5F7F">
        <w:rPr>
          <w:rFonts w:eastAsia="Calibri" w:cstheme="minorHAnsi"/>
          <w:b/>
          <w:bCs/>
          <w:iCs/>
          <w:kern w:val="0"/>
          <w14:ligatures w14:val="none"/>
        </w:rPr>
        <w:t>” – numer postępowania: ZP.271.</w:t>
      </w:r>
      <w:r w:rsidR="00A324B7">
        <w:rPr>
          <w:rFonts w:eastAsia="Calibri" w:cstheme="minorHAnsi"/>
          <w:b/>
          <w:bCs/>
          <w:iCs/>
          <w:kern w:val="0"/>
          <w14:ligatures w14:val="none"/>
        </w:rPr>
        <w:t>10</w:t>
      </w:r>
      <w:r w:rsidR="005A5F7F" w:rsidRPr="005A5F7F">
        <w:rPr>
          <w:rFonts w:eastAsia="Calibri" w:cstheme="minorHAnsi"/>
          <w:b/>
          <w:bCs/>
          <w:iCs/>
          <w:kern w:val="0"/>
          <w14:ligatures w14:val="none"/>
        </w:rPr>
        <w:t>.2026</w:t>
      </w:r>
      <w:r w:rsidRPr="001A0A21">
        <w:rPr>
          <w:rFonts w:eastAsia="Calibri" w:cstheme="minorHAnsi"/>
          <w:b/>
          <w:bCs/>
          <w:iCs/>
          <w:kern w:val="0"/>
          <w14:ligatures w14:val="none"/>
        </w:rPr>
        <w:t>,</w:t>
      </w:r>
      <w:r w:rsidRPr="001A0A21">
        <w:rPr>
          <w:rFonts w:eastAsia="Calibri" w:cstheme="minorHAnsi"/>
          <w:iCs/>
          <w:kern w:val="0"/>
          <w14:ligatures w14:val="none"/>
        </w:rPr>
        <w:t xml:space="preserve"> </w:t>
      </w:r>
      <w:r w:rsidRPr="001A0A21">
        <w:rPr>
          <w:rFonts w:eastAsia="Times New Roman" w:cstheme="minorHAnsi"/>
          <w:kern w:val="0"/>
          <w:lang w:eastAsia="pl-PL"/>
          <w14:ligatures w14:val="none"/>
        </w:rPr>
        <w:t>przedstawiamy poniżej</w:t>
      </w:r>
      <w:r w:rsidRPr="001A0A21">
        <w:rPr>
          <w:rFonts w:eastAsia="Times New Roman" w:cstheme="minorHAnsi"/>
          <w:b/>
          <w:kern w:val="0"/>
          <w:lang w:eastAsia="pl-PL"/>
          <w14:ligatures w14:val="none"/>
        </w:rPr>
        <w:t xml:space="preserve"> </w:t>
      </w:r>
      <w:r w:rsidRPr="001A0A21">
        <w:rPr>
          <w:rFonts w:eastAsia="Times New Roman" w:cstheme="minorHAnsi"/>
          <w:kern w:val="0"/>
          <w:lang w:eastAsia="pl-PL"/>
          <w14:ligatures w14:val="none"/>
        </w:rPr>
        <w:t>wykaz osób, które zostaną skierowane do realizacji zamówienia, w zakresie niezbędnym dla wykazania spełniania warunku udziału w postępowaniu dotyczącego zdolności technicznej lub zawodowej w zakresie dysponowania odpowiednim potencjałem kadrowym:</w:t>
      </w:r>
    </w:p>
    <w:p w14:paraId="77890BD5" w14:textId="77777777" w:rsidR="001A0A21" w:rsidRDefault="001A0A21" w:rsidP="001A0A21">
      <w:pPr>
        <w:spacing w:after="0"/>
      </w:pPr>
    </w:p>
    <w:tbl>
      <w:tblPr>
        <w:tblStyle w:val="Tabela-Siatka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499"/>
        <w:gridCol w:w="1620"/>
        <w:gridCol w:w="2065"/>
        <w:gridCol w:w="1634"/>
        <w:gridCol w:w="1687"/>
      </w:tblGrid>
      <w:tr w:rsidR="001A0A21" w:rsidRPr="001A0A21" w14:paraId="456DD5EF" w14:textId="77777777" w:rsidTr="0004420A">
        <w:trPr>
          <w:jc w:val="center"/>
        </w:trPr>
        <w:tc>
          <w:tcPr>
            <w:tcW w:w="704" w:type="dxa"/>
          </w:tcPr>
          <w:p w14:paraId="7E7CD3C8" w14:textId="123BF8ED" w:rsidR="001A0A21" w:rsidRPr="001A0A21" w:rsidRDefault="001A0A21" w:rsidP="001A0A2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A0A2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1499" w:type="dxa"/>
          </w:tcPr>
          <w:p w14:paraId="15D58BEE" w14:textId="77777777" w:rsidR="001A0A21" w:rsidRPr="001A0A21" w:rsidRDefault="001A0A21" w:rsidP="001A0A2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A0A2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1620" w:type="dxa"/>
          </w:tcPr>
          <w:p w14:paraId="3C65EF12" w14:textId="77777777" w:rsidR="001A0A21" w:rsidRPr="001A0A21" w:rsidRDefault="001A0A21" w:rsidP="001A0A2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A0A2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Kwalifikacje zawodowe</w:t>
            </w:r>
          </w:p>
        </w:tc>
        <w:tc>
          <w:tcPr>
            <w:tcW w:w="2065" w:type="dxa"/>
          </w:tcPr>
          <w:p w14:paraId="2D915590" w14:textId="7B35AE40" w:rsidR="001A0A21" w:rsidRPr="001A0A21" w:rsidRDefault="001A0A21" w:rsidP="001A0A2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A0A2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Doświadczenie osoby niezbędne dla wykonania zamówienia</w:t>
            </w:r>
            <w:r w:rsidRPr="001A0A21">
              <w:rPr>
                <w:rStyle w:val="Odwoanieprzypisudolnego"/>
                <w:rFonts w:asciiTheme="minorHAnsi" w:hAnsiTheme="minorHAnsi" w:cstheme="minorHAnsi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1634" w:type="dxa"/>
          </w:tcPr>
          <w:p w14:paraId="3B8C4EDA" w14:textId="77777777" w:rsidR="001A0A21" w:rsidRPr="001A0A21" w:rsidRDefault="001A0A21" w:rsidP="001A0A2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A0A2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Zakres wykonywanych czynności</w:t>
            </w:r>
          </w:p>
        </w:tc>
        <w:tc>
          <w:tcPr>
            <w:tcW w:w="1687" w:type="dxa"/>
          </w:tcPr>
          <w:p w14:paraId="10B9DD5C" w14:textId="0998B712" w:rsidR="001A0A21" w:rsidRPr="001A0A21" w:rsidRDefault="001A0A21" w:rsidP="001A0A2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A0A2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Podstawa dysponowania osobą</w:t>
            </w:r>
            <w:r w:rsidRPr="001A0A21">
              <w:rPr>
                <w:rStyle w:val="Odwoanieprzypisudolnego"/>
                <w:rFonts w:asciiTheme="minorHAnsi" w:hAnsiTheme="minorHAnsi" w:cstheme="minorHAnsi"/>
                <w:b/>
                <w:bCs/>
                <w:sz w:val="24"/>
                <w:szCs w:val="24"/>
              </w:rPr>
              <w:footnoteReference w:id="2"/>
            </w:r>
          </w:p>
        </w:tc>
      </w:tr>
      <w:tr w:rsidR="001A0A21" w:rsidRPr="001A0A21" w14:paraId="61100FCF" w14:textId="77777777" w:rsidTr="0004420A">
        <w:trPr>
          <w:jc w:val="center"/>
        </w:trPr>
        <w:tc>
          <w:tcPr>
            <w:tcW w:w="704" w:type="dxa"/>
          </w:tcPr>
          <w:p w14:paraId="3BAC62CF" w14:textId="77777777" w:rsidR="001A0A21" w:rsidRPr="001A0A21" w:rsidRDefault="001A0A21" w:rsidP="001A0A21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A0A21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1499" w:type="dxa"/>
          </w:tcPr>
          <w:p w14:paraId="5F5773CB" w14:textId="77777777" w:rsidR="001A0A21" w:rsidRPr="001A0A21" w:rsidRDefault="001A0A21" w:rsidP="001A0A21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9020F5C" w14:textId="77777777" w:rsidR="001A0A21" w:rsidRPr="001A0A21" w:rsidRDefault="001A0A21" w:rsidP="001A0A21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65" w:type="dxa"/>
          </w:tcPr>
          <w:p w14:paraId="1F140362" w14:textId="77777777" w:rsidR="001A0A21" w:rsidRPr="001A0A21" w:rsidRDefault="001A0A21" w:rsidP="001A0A21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34" w:type="dxa"/>
          </w:tcPr>
          <w:p w14:paraId="5DD27A9A" w14:textId="77777777" w:rsidR="001A0A21" w:rsidRPr="001A0A21" w:rsidRDefault="001A0A21" w:rsidP="001A0A21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687" w:type="dxa"/>
          </w:tcPr>
          <w:p w14:paraId="6EB64208" w14:textId="77777777" w:rsidR="001A0A21" w:rsidRPr="001A0A21" w:rsidRDefault="001A0A21" w:rsidP="001A0A21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A0A21" w:rsidRPr="001A0A21" w14:paraId="333E67C5" w14:textId="77777777" w:rsidTr="0004420A">
        <w:trPr>
          <w:jc w:val="center"/>
        </w:trPr>
        <w:tc>
          <w:tcPr>
            <w:tcW w:w="704" w:type="dxa"/>
          </w:tcPr>
          <w:p w14:paraId="403B6F69" w14:textId="77777777" w:rsidR="001A0A21" w:rsidRPr="001A0A21" w:rsidRDefault="001A0A21" w:rsidP="001A0A21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A0A21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1499" w:type="dxa"/>
          </w:tcPr>
          <w:p w14:paraId="432DE89C" w14:textId="77777777" w:rsidR="001A0A21" w:rsidRPr="001A0A21" w:rsidRDefault="001A0A21" w:rsidP="001A0A21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3417DDD" w14:textId="77777777" w:rsidR="001A0A21" w:rsidRPr="001A0A21" w:rsidRDefault="001A0A21" w:rsidP="001A0A21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65" w:type="dxa"/>
          </w:tcPr>
          <w:p w14:paraId="12867548" w14:textId="77777777" w:rsidR="001A0A21" w:rsidRPr="001A0A21" w:rsidRDefault="001A0A21" w:rsidP="001A0A21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34" w:type="dxa"/>
          </w:tcPr>
          <w:p w14:paraId="4B4E1782" w14:textId="77777777" w:rsidR="001A0A21" w:rsidRPr="001A0A21" w:rsidRDefault="001A0A21" w:rsidP="001A0A21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687" w:type="dxa"/>
          </w:tcPr>
          <w:p w14:paraId="0DE8B397" w14:textId="77777777" w:rsidR="001A0A21" w:rsidRPr="001A0A21" w:rsidRDefault="001A0A21" w:rsidP="001A0A21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A0A21" w:rsidRPr="001A0A21" w14:paraId="4ECBB570" w14:textId="77777777" w:rsidTr="0004420A">
        <w:trPr>
          <w:jc w:val="center"/>
        </w:trPr>
        <w:tc>
          <w:tcPr>
            <w:tcW w:w="704" w:type="dxa"/>
          </w:tcPr>
          <w:p w14:paraId="672EAA3E" w14:textId="77777777" w:rsidR="001A0A21" w:rsidRPr="001A0A21" w:rsidRDefault="001A0A21" w:rsidP="001A0A21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99" w:type="dxa"/>
          </w:tcPr>
          <w:p w14:paraId="04460A42" w14:textId="666D82B3" w:rsidR="001A0A21" w:rsidRPr="001A0A21" w:rsidRDefault="001A0A21" w:rsidP="001A0A21">
            <w:pPr>
              <w:spacing w:line="360" w:lineRule="auto"/>
              <w:jc w:val="both"/>
              <w:rPr>
                <w:rFonts w:cstheme="minorHAnsi"/>
                <w:b/>
                <w:bCs/>
              </w:rPr>
            </w:pPr>
            <w:r w:rsidRPr="001A0A21">
              <w:rPr>
                <w:rFonts w:cstheme="minorHAnsi"/>
                <w:b/>
                <w:bCs/>
              </w:rPr>
              <w:t>(…)</w:t>
            </w:r>
          </w:p>
        </w:tc>
        <w:tc>
          <w:tcPr>
            <w:tcW w:w="1620" w:type="dxa"/>
          </w:tcPr>
          <w:p w14:paraId="0E043183" w14:textId="77777777" w:rsidR="001A0A21" w:rsidRPr="001A0A21" w:rsidRDefault="001A0A21" w:rsidP="001A0A21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2065" w:type="dxa"/>
          </w:tcPr>
          <w:p w14:paraId="51EC3685" w14:textId="77777777" w:rsidR="001A0A21" w:rsidRPr="001A0A21" w:rsidRDefault="001A0A21" w:rsidP="001A0A21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1634" w:type="dxa"/>
          </w:tcPr>
          <w:p w14:paraId="6DF4748A" w14:textId="77777777" w:rsidR="001A0A21" w:rsidRPr="001A0A21" w:rsidRDefault="001A0A21" w:rsidP="001A0A21">
            <w:pPr>
              <w:spacing w:line="360" w:lineRule="auto"/>
              <w:jc w:val="both"/>
              <w:rPr>
                <w:rFonts w:cstheme="minorHAnsi"/>
                <w:highlight w:val="yellow"/>
              </w:rPr>
            </w:pPr>
          </w:p>
        </w:tc>
        <w:tc>
          <w:tcPr>
            <w:tcW w:w="1687" w:type="dxa"/>
          </w:tcPr>
          <w:p w14:paraId="5627C55F" w14:textId="77777777" w:rsidR="001A0A21" w:rsidRPr="001A0A21" w:rsidRDefault="001A0A21" w:rsidP="001A0A21">
            <w:pPr>
              <w:spacing w:line="360" w:lineRule="auto"/>
              <w:jc w:val="both"/>
              <w:rPr>
                <w:rFonts w:cstheme="minorHAnsi"/>
              </w:rPr>
            </w:pPr>
          </w:p>
        </w:tc>
      </w:tr>
    </w:tbl>
    <w:p w14:paraId="104991AA" w14:textId="77777777" w:rsidR="001A0A21" w:rsidRDefault="001A0A21" w:rsidP="001A0A21">
      <w:pPr>
        <w:spacing w:after="0"/>
        <w:jc w:val="both"/>
      </w:pPr>
    </w:p>
    <w:p w14:paraId="6D5D8B5A" w14:textId="3B851E82" w:rsidR="001A0A21" w:rsidRDefault="001A0A21" w:rsidP="001A0A21">
      <w:pPr>
        <w:spacing w:after="0"/>
        <w:jc w:val="both"/>
      </w:pPr>
      <w:r w:rsidRPr="001A0A21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6E38C8" w14:textId="77777777" w:rsidR="001A0A21" w:rsidRDefault="001A0A21" w:rsidP="001A0A21">
      <w:pPr>
        <w:spacing w:after="0"/>
        <w:jc w:val="both"/>
      </w:pPr>
    </w:p>
    <w:p w14:paraId="4AF08F07" w14:textId="77777777" w:rsidR="001A0A21" w:rsidRPr="001A0A21" w:rsidRDefault="001A0A21" w:rsidP="001A0A21">
      <w:pPr>
        <w:spacing w:after="0"/>
        <w:rPr>
          <w:color w:val="EE0000"/>
          <w:sz w:val="20"/>
          <w:szCs w:val="20"/>
        </w:rPr>
      </w:pPr>
      <w:r w:rsidRPr="001A0A21">
        <w:rPr>
          <w:color w:val="EE0000"/>
          <w:sz w:val="20"/>
          <w:szCs w:val="20"/>
        </w:rPr>
        <w:t>Uwaga:</w:t>
      </w:r>
    </w:p>
    <w:p w14:paraId="09ABD650" w14:textId="77777777" w:rsidR="001A0A21" w:rsidRPr="001A0A21" w:rsidRDefault="001A0A21" w:rsidP="001A0A21">
      <w:pPr>
        <w:spacing w:after="0"/>
        <w:jc w:val="both"/>
        <w:rPr>
          <w:color w:val="EE0000"/>
          <w:sz w:val="20"/>
          <w:szCs w:val="20"/>
        </w:rPr>
      </w:pPr>
      <w:r w:rsidRPr="001A0A21">
        <w:rPr>
          <w:color w:val="EE0000"/>
          <w:sz w:val="20"/>
          <w:szCs w:val="20"/>
        </w:rPr>
        <w:t>Dla wykazania spełniania warunku udziału w postepowaniu opisanego w SWZ, Wykonawca może polegać na zasadach określonych w art. 118 ustawy Pzp, na osobach zdolnych do wykonania zamówienia oddanych mu do dyspozycji przez inne podmioty.</w:t>
      </w:r>
    </w:p>
    <w:p w14:paraId="20497B94" w14:textId="77777777" w:rsidR="001A0A21" w:rsidRDefault="001A0A21" w:rsidP="001A0A21">
      <w:pPr>
        <w:spacing w:after="0"/>
        <w:jc w:val="both"/>
        <w:rPr>
          <w:color w:val="EE0000"/>
          <w:sz w:val="20"/>
          <w:szCs w:val="20"/>
        </w:rPr>
      </w:pPr>
      <w:r w:rsidRPr="001A0A21">
        <w:rPr>
          <w:color w:val="EE0000"/>
          <w:sz w:val="20"/>
          <w:szCs w:val="20"/>
        </w:rPr>
        <w:t>Jeśli Wykonawca składając dokumenty i oświadczenia zamierza zastrzec niektóre informacje w nich zawarte, zgodnie z postanowieniami art. 18 ust. 3 ustawy Pzp, zobowiązany jest nie później niż w terminie przekazania takich informacji, zastrz</w:t>
      </w:r>
      <w:r>
        <w:rPr>
          <w:color w:val="EE0000"/>
          <w:sz w:val="20"/>
          <w:szCs w:val="20"/>
        </w:rPr>
        <w:t>e</w:t>
      </w:r>
      <w:r w:rsidRPr="001A0A21">
        <w:rPr>
          <w:color w:val="EE0000"/>
          <w:sz w:val="20"/>
          <w:szCs w:val="20"/>
        </w:rPr>
        <w:t>c że nie mogą one być udostępniane oraz wykazać (złożyć uzasadnienie), iż zastrzeżone informacje stanowią tajemnicę przedsiębiorstwa.</w:t>
      </w:r>
    </w:p>
    <w:p w14:paraId="3E169F4D" w14:textId="77777777" w:rsidR="001A0A21" w:rsidRDefault="001A0A21" w:rsidP="001A0A21">
      <w:pPr>
        <w:spacing w:after="0"/>
        <w:jc w:val="both"/>
      </w:pPr>
    </w:p>
    <w:p w14:paraId="1EF93060" w14:textId="77777777" w:rsidR="001A0A21" w:rsidRDefault="001A0A21" w:rsidP="001A0A21">
      <w:pPr>
        <w:spacing w:after="0"/>
        <w:jc w:val="both"/>
      </w:pPr>
    </w:p>
    <w:p w14:paraId="167697E6" w14:textId="77777777" w:rsidR="001A0A21" w:rsidRDefault="001A0A21" w:rsidP="001A0A21">
      <w:pPr>
        <w:spacing w:after="0"/>
        <w:jc w:val="both"/>
      </w:pPr>
    </w:p>
    <w:p w14:paraId="59298489" w14:textId="77777777" w:rsidR="001A0A21" w:rsidRDefault="001A0A21" w:rsidP="001A0A21">
      <w:pPr>
        <w:spacing w:after="0"/>
        <w:jc w:val="both"/>
      </w:pPr>
    </w:p>
    <w:p w14:paraId="1A011487" w14:textId="5EAE20B4" w:rsidR="001A0A21" w:rsidRDefault="001A0A21" w:rsidP="001A0A21">
      <w:pPr>
        <w:spacing w:after="0"/>
        <w:ind w:left="4248" w:firstLine="708"/>
        <w:jc w:val="both"/>
      </w:pPr>
      <w:r>
        <w:t>_____________________________</w:t>
      </w:r>
    </w:p>
    <w:p w14:paraId="0319D165" w14:textId="2CA84959" w:rsidR="001A0A21" w:rsidRPr="001A0A21" w:rsidRDefault="001A0A21" w:rsidP="001A0A21">
      <w:pPr>
        <w:spacing w:after="0"/>
        <w:ind w:left="4248" w:firstLine="708"/>
        <w:jc w:val="both"/>
      </w:pPr>
      <w:r>
        <w:t xml:space="preserve">          (w imieniu Wykonawcy)</w:t>
      </w:r>
    </w:p>
    <w:sectPr w:rsidR="001A0A21" w:rsidRPr="001A0A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4B679" w14:textId="77777777" w:rsidR="005D5013" w:rsidRDefault="005D5013" w:rsidP="001A0A21">
      <w:pPr>
        <w:spacing w:after="0" w:line="240" w:lineRule="auto"/>
      </w:pPr>
      <w:r>
        <w:separator/>
      </w:r>
    </w:p>
  </w:endnote>
  <w:endnote w:type="continuationSeparator" w:id="0">
    <w:p w14:paraId="33313A89" w14:textId="77777777" w:rsidR="005D5013" w:rsidRDefault="005D5013" w:rsidP="001A0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504D9" w14:textId="77777777" w:rsidR="005D5013" w:rsidRDefault="005D5013" w:rsidP="001A0A21">
      <w:pPr>
        <w:spacing w:after="0" w:line="240" w:lineRule="auto"/>
      </w:pPr>
      <w:r>
        <w:separator/>
      </w:r>
    </w:p>
  </w:footnote>
  <w:footnote w:type="continuationSeparator" w:id="0">
    <w:p w14:paraId="07CE225D" w14:textId="77777777" w:rsidR="005D5013" w:rsidRDefault="005D5013" w:rsidP="001A0A21">
      <w:pPr>
        <w:spacing w:after="0" w:line="240" w:lineRule="auto"/>
      </w:pPr>
      <w:r>
        <w:continuationSeparator/>
      </w:r>
    </w:p>
  </w:footnote>
  <w:footnote w:id="1">
    <w:p w14:paraId="556AC5CF" w14:textId="08A389CA" w:rsidR="001A0A21" w:rsidRDefault="001A0A21" w:rsidP="001A0A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1A0A21">
        <w:t xml:space="preserve">Należy wskazać doświadczenie w pełnych </w:t>
      </w:r>
      <w:r>
        <w:t>miesiącach</w:t>
      </w:r>
      <w:r w:rsidRPr="001A0A21">
        <w:t>;</w:t>
      </w:r>
    </w:p>
  </w:footnote>
  <w:footnote w:id="2">
    <w:p w14:paraId="42B3E8F5" w14:textId="31C0DC64" w:rsidR="001A0A21" w:rsidRDefault="001A0A21" w:rsidP="001A0A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1A0A21">
        <w:t>Należy wpisać podstawę dysponowania osobą np.: umowy o pracę, oddanie do dyspozycji przez podmiot udostępniający zasoby, na zdolnościach którego wykonawca polega (wraz z nazwą tego podmiotu).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A21"/>
    <w:rsid w:val="00032953"/>
    <w:rsid w:val="0004420A"/>
    <w:rsid w:val="001A0A21"/>
    <w:rsid w:val="004410BE"/>
    <w:rsid w:val="004707B4"/>
    <w:rsid w:val="005536BE"/>
    <w:rsid w:val="005A5F7F"/>
    <w:rsid w:val="005D5013"/>
    <w:rsid w:val="00635737"/>
    <w:rsid w:val="0069244A"/>
    <w:rsid w:val="00694D6F"/>
    <w:rsid w:val="006E0719"/>
    <w:rsid w:val="00714109"/>
    <w:rsid w:val="007401F9"/>
    <w:rsid w:val="00804D93"/>
    <w:rsid w:val="008C133C"/>
    <w:rsid w:val="008F6C2A"/>
    <w:rsid w:val="009173D9"/>
    <w:rsid w:val="00995155"/>
    <w:rsid w:val="00A324B7"/>
    <w:rsid w:val="00F1120D"/>
    <w:rsid w:val="00F3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EA3DB"/>
  <w15:chartTrackingRefBased/>
  <w15:docId w15:val="{F1BCF6E0-ADEA-40F5-A59F-BF4E3B55E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0A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0A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0A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0A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0A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0A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0A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0A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0A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0A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0A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0A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0A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0A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0A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0A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0A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0A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0A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0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0A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0A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0A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0A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0A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0A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0A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0A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0A2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1A0A2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0A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0A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0A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CB5F6-E80F-43CA-B604-9B4AC29AD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Kisiel</dc:creator>
  <cp:keywords/>
  <dc:description/>
  <cp:lastModifiedBy>Aneta Pogorzelska</cp:lastModifiedBy>
  <cp:revision>6</cp:revision>
  <dcterms:created xsi:type="dcterms:W3CDTF">2026-02-18T08:21:00Z</dcterms:created>
  <dcterms:modified xsi:type="dcterms:W3CDTF">2026-04-24T11:15:00Z</dcterms:modified>
</cp:coreProperties>
</file>